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 Couture Sewing School – Terms &amp; Policies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Thank you for choosing La Couture Sewing School.</w:t>
        <w:br w:type="textWrapping"/>
        <w:t xml:space="preserve"> Please review our policies carefully before completing your registration.</w:t>
        <w:br w:type="textWrapping"/>
        <w:t xml:space="preserve"> If you have any questions, contact us 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lacouturehello@gmail.com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 text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604-441-7451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q65lk6d6uar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1. Registration &amp; Payment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Full payment is required to secure your spot in any class, workshop, or camp.</w:t>
        <w:br w:type="textWrapping"/>
        <w:t xml:space="preserve"> • Payments can be made via e-transfer, credit card, or cash.</w:t>
        <w:br w:type="textWrapping"/>
        <w:t xml:space="preserve"> • Spaces are limited; registration is confirmed only after payment is received.</w:t>
        <w:br w:type="textWrapping"/>
        <w:t xml:space="preserve"> • Once a course has started, fees are non-refundable and non-transferable.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5ezr9mcciqbt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2. Cancellations, Refunds &amp; Credits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If you cancel at least 7 business days before the class or camp start date, a full refund (minus a $25 administrative fee) will be issued.</w:t>
        <w:br w:type="textWrapping"/>
        <w:t xml:space="preserve"> • Cancellations made within 7 business days of the start date are non-refundable but may be transferred to another session if space allows (valid for 1 month).</w:t>
        <w:br w:type="textWrapping"/>
        <w:t xml:space="preserve"> • If the school cancels or reschedules a class, you will receive a full refund or credit toward a future program.</w:t>
        <w:br w:type="textWrapping"/>
        <w:t xml:space="preserve"> •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If a class does not reach the minimum enrollment of 3 students, La Couture Sewing School reserves the right to cancel the session. In this case, students will be offered two options: a full refund or the opportunity to transfer to another class.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• After the class or camp has begun, no refunds or credits will be issued.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zfwc5ra8y96v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3. Absence &amp; Makeup Classes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Please arrive on time; classes begin promptly.</w:t>
        <w:br w:type="textWrapping"/>
        <w:t xml:space="preserve"> • Missed sessions are non-refundable.</w:t>
        <w:br w:type="textWrapping"/>
        <w:t xml:space="preserve"> • Makeup classes may be arranged only if space permits and at the instructor’s discretion.</w:t>
        <w:br w:type="textWrapping"/>
        <w:t xml:space="preserve"> • If a student needs extra time to complete their project, additional studio hours may be arranged at $35/hour.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50wy3go3auqx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4. Weather Policy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If La Couture Sewing School cancels a class due to snow or unsafe road conditions, class will be rescheduled or a full refund or credit will be provided for that session.</w:t>
        <w:br w:type="textWrapping"/>
        <w:t xml:space="preserve"> • If a parent chooses not to attend due to weather, a make-up session may be arranged before the program ends.</w:t>
        <w:br w:type="textWrapping"/>
        <w:t xml:space="preserve"> • No make-ups or refunds are available after the program concludes.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r66fr879d7zn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5. Class Etiquette &amp; Safety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Students must follow all safety instructions when using sewing machines, scissors, irons, and tools.</w:t>
        <w:br w:type="textWrapping"/>
        <w:t xml:space="preserve"> • Long hair must be tied back and closed-toe shoes worn at all times.</w:t>
        <w:br w:type="textWrapping"/>
        <w:t xml:space="preserve"> • Food and drinks are not allowed near sewing equipment.</w:t>
        <w:br w:type="textWrapping"/>
        <w:t xml:space="preserve"> • The school is not responsible for injuries resulting from failure to follow safety guidelines.</w:t>
        <w:br w:type="textWrapping"/>
        <w:t xml:space="preserve"> • If a student displays disruptive or aggressive behavior, parents will be contacted for immediate pickup. No refunds or credits will be issued in such cases.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tk48bwmmreso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6. Materials &amp; Supplies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Sewing machines, tools, and basic notions are provided unless otherwise stated.</w:t>
        <w:br w:type="textWrapping"/>
        <w:t xml:space="preserve"> • Students must bring their own fabrics, threads, and specific materials listed in the course description.</w:t>
        <w:br w:type="textWrapping"/>
        <w:t xml:space="preserve"> • If a student has no prior sewing experience, we highly recommend enrolling in our Mini Sewing Program before joining advanced or garment-making classes.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gah72lty29yj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7. Photography &amp; Media Consent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Photos or short videos may be taken during classes and events for promotional use on La Couture Sewing School’s website, social media, or print materials.</w:t>
        <w:br w:type="textWrapping"/>
        <w:t xml:space="preserve"> • If you do not wish for you or your child to appear in photos, please notify us by email 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lacouturehello@gmail.com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before the program begins.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nhkk5hec5l9u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8. Personal Belongings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The school is not responsible for lost, stolen, or damaged items.</w:t>
        <w:br w:type="textWrapping"/>
        <w:t xml:space="preserve"> • Please label your fabrics, notions, and materials and keep valuables with you.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6cgg6l71y0es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9. Children &amp; Teens Classes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Parents or guardians must complete a consent form for all students under 18.</w:t>
        <w:br w:type="textWrapping"/>
        <w:t xml:space="preserve"> • Students are expected to behave respectfully toward instructors and classmates.</w:t>
        <w:br w:type="textWrapping"/>
        <w:t xml:space="preserve"> • Persistent misbehavior may result in removal from the program without refund.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2j1karox2yri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10. Health &amp; Liability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Sewing involves the use of sharp tools and electrical equipment.</w:t>
        <w:br w:type="textWrapping"/>
        <w:t xml:space="preserve"> • By enrolling, students and parents acknowledge participation is at their own risk.</w:t>
        <w:br w:type="textWrapping"/>
        <w:t xml:space="preserve"> • La Couture Sewing School and its instructors are not liable for any injury, loss, or damage during participation.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8xpecvimkc63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11. Privacy Policy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• Personal information collected during registration is used solely for communication and class management.</w:t>
        <w:br w:type="textWrapping"/>
        <w:t xml:space="preserve"> • La Couture Sewing School does not share or sell any personal data to third parties.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heading=h.qtqtc9jsp73a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12. Agreement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 registering for a class, workshop, or camp at La Couture Sewing School, you confirm that you have read, understood, and agree to all of the above Terms and Policies.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F511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F511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F511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F511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F511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F511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F511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F5110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F511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F511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F511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F511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F51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F511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F511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F511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F511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F5110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F511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F5110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F5110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wZ2FGDU+P+bS6IpiD4YErq4uA==">CgMxLjAyDmgucTY1bGs2ZDZ1YXJlMg5oLjVlenI5bWNjaXFidDIOaC56ZndjNXJhOHk5NnYyDmguNTB3eTNnbzNhdXF4Mg5oLnI2NmZyODc5ZDd6bjIOaC50azQ4YndtbXJlc28yDmguZ2FoNzJsdHkyOXlqMg5oLm5oa2s1aGVjNWw5dTIOaC42Y2dnNmw3MXkwZXMyDmguMmoxa2Fyb3gyeXJpMg5oLjh4cGVjdmlta2M2MzIOaC5xdHF0Yzlqc3A3M2E4AHIhMUNJdVFZcU1aS0RZS0FmaWtOanBCajNWaTFuVzlVMV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2025-10-20T03:19:00Z</dcterms:created>
  <dc:creator>Olga Prokopenko</dc:creator>
</cp:coreProperties>
</file>